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val="x-none" w:eastAsia="x-none"/>
        </w:rPr>
      </w:pPr>
      <w:r w:rsidRPr="0064705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CONTRATO </w:t>
      </w:r>
      <w:r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Nº 132/2020 </w:t>
      </w:r>
      <w:r w:rsidRPr="0064705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>QUE ENTRE SI CELEBRAM A PREFEITURA DO MUNICÍPIO DE TAPIRAT</w:t>
      </w:r>
      <w:r>
        <w:rPr>
          <w:rFonts w:ascii="Cambria" w:eastAsia="Times New Roman" w:hAnsi="Cambria" w:cs="Arial"/>
          <w:b/>
          <w:sz w:val="20"/>
          <w:szCs w:val="20"/>
          <w:lang w:val="x-none" w:eastAsia="x-none"/>
        </w:rPr>
        <w:t>IBA E A EMPRESA</w:t>
      </w:r>
      <w:r w:rsidRPr="0064705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</w:t>
      </w:r>
      <w:r w:rsidR="00915138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ELETRO ZAGONEL LTDA </w:t>
      </w:r>
      <w:r w:rsidRPr="0064705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PARA </w:t>
      </w:r>
      <w:r w:rsidR="00915138" w:rsidRPr="00915138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AQUISIÇÃO DE LUMINÁRIAS EM LED PARA UTILIZAÇÃO NO SISTEMA DE </w:t>
      </w:r>
      <w:r w:rsidR="00C522F6">
        <w:rPr>
          <w:rFonts w:ascii="Cambria" w:eastAsia="Times New Roman" w:hAnsi="Cambria" w:cs="Arial"/>
          <w:b/>
          <w:sz w:val="20"/>
          <w:szCs w:val="20"/>
          <w:lang w:eastAsia="x-none"/>
        </w:rPr>
        <w:t>ILUMINAÇÃO PÚBLICA DO MUNICÍPIO.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u w:val="single"/>
          <w:lang w:eastAsia="pt-BR"/>
        </w:rPr>
        <w:t>DATA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: 01 de outubro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de 2020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u w:val="single"/>
          <w:lang w:eastAsia="pt-BR"/>
        </w:rPr>
        <w:t>PRAZO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69657E">
        <w:rPr>
          <w:rFonts w:ascii="Cambria" w:eastAsia="Times New Roman" w:hAnsi="Cambria" w:cs="Arial"/>
          <w:sz w:val="20"/>
          <w:szCs w:val="20"/>
          <w:lang w:eastAsia="pt-BR"/>
        </w:rPr>
        <w:t>01 de abril de 2021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5F45C5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u w:val="single"/>
          <w:lang w:eastAsia="pt-BR"/>
        </w:rPr>
        <w:t>VALOR GLOBAL</w:t>
      </w:r>
      <w:r w:rsidR="00D77681">
        <w:rPr>
          <w:rFonts w:ascii="Cambria" w:eastAsia="Times New Roman" w:hAnsi="Cambria" w:cs="Arial"/>
          <w:sz w:val="20"/>
          <w:szCs w:val="20"/>
          <w:lang w:eastAsia="pt-BR"/>
        </w:rPr>
        <w:t xml:space="preserve">: R$ </w:t>
      </w:r>
      <w:bookmarkStart w:id="0" w:name="_GoBack"/>
      <w:r w:rsidR="00D77681">
        <w:rPr>
          <w:rFonts w:ascii="Cambria" w:eastAsia="Times New Roman" w:hAnsi="Cambria" w:cs="Arial"/>
          <w:sz w:val="20"/>
          <w:szCs w:val="20"/>
          <w:lang w:eastAsia="pt-BR"/>
        </w:rPr>
        <w:t>164.000,00</w:t>
      </w:r>
      <w:bookmarkEnd w:id="0"/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>LICITAÇÃO</w:t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: Pregão Presencial nº 14/2020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val="x-none" w:eastAsia="x-none"/>
        </w:rPr>
      </w:pPr>
      <w:r w:rsidRPr="00647058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val="x-none" w:eastAsia="x-none"/>
        </w:rPr>
        <w:t>C</w:t>
      </w:r>
      <w:r w:rsidRPr="00647058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x-none"/>
        </w:rPr>
        <w:t>LÁUSULA</w:t>
      </w:r>
      <w:r w:rsidRPr="00647058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val="x-none" w:eastAsia="x-none"/>
        </w:rPr>
        <w:t xml:space="preserve"> 1ª - DAS PARTES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1.1. A </w:t>
      </w:r>
      <w:r w:rsidRPr="00647058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do Município de Tapiratiba</w:t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1.2. A empresa </w:t>
      </w:r>
      <w:r w:rsidR="00915138">
        <w:rPr>
          <w:rFonts w:ascii="Cambria" w:eastAsia="Times New Roman" w:hAnsi="Cambria" w:cs="Times New Roman"/>
          <w:b/>
          <w:sz w:val="20"/>
          <w:szCs w:val="20"/>
          <w:lang w:eastAsia="pt-BR"/>
        </w:rPr>
        <w:t>ELETRO ZAGONEL LTDA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 inscrita com CNPJ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81.365.223/0001-54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 Inscrição Es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>tadual 251.839.710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 com sede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à Rodovia BR 282, KM 576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</w:t>
      </w:r>
      <w:r w:rsidR="00EB5791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S/</w:t>
      </w:r>
      <w:proofErr w:type="gramStart"/>
      <w:r w:rsidR="00EB5791">
        <w:rPr>
          <w:rFonts w:ascii="Cambria" w:eastAsia="Times New Roman" w:hAnsi="Cambria" w:cs="Times New Roman"/>
          <w:sz w:val="20"/>
          <w:szCs w:val="20"/>
          <w:lang w:eastAsia="pt-BR"/>
        </w:rPr>
        <w:t xml:space="preserve">N, 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Distrito</w:t>
      </w:r>
      <w:proofErr w:type="gramEnd"/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Industrial Pinhal Leste, em Pinhalzinho/SC. 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adiante designada simplesmente 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como 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CONTRATADA, por seu represe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ntante legal, Roberto </w:t>
      </w:r>
      <w:proofErr w:type="spellStart"/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>Zagonel</w:t>
      </w:r>
      <w:proofErr w:type="spellEnd"/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>, empresário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 porta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>dor do CPF 575.678.795-34 e do RG 1.839.342-0/SSP-SC, residente e domiciliado à Avenida São Paulo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Nº 339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>,</w:t>
      </w:r>
      <w:r w:rsidR="0091513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1º andar, Centro, em Pinhalzinho/SC</w:t>
      </w:r>
      <w:r w:rsidRPr="0064705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ajustam o seguinte: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Cláusula</w:t>
      </w: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 xml:space="preserve"> 2ª - DO OBJETO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2.1. E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 xml:space="preserve">ste contrato tem por objeto o FORNECIMENTO DE 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LUMINÁRIAS EM LED PARA UTILIZAÇÃO NO SISTEMA DE I</w:t>
      </w:r>
      <w:r w:rsidR="00C522F6">
        <w:rPr>
          <w:rFonts w:ascii="Cambria" w:eastAsia="Times New Roman" w:hAnsi="Cambria" w:cs="Arial"/>
          <w:sz w:val="20"/>
          <w:szCs w:val="20"/>
          <w:lang w:eastAsia="pt-BR"/>
        </w:rPr>
        <w:t xml:space="preserve">LUMINAÇÃO PÚBLICA DO MUNICÍPIO, </w:t>
      </w:r>
      <w:r w:rsidR="00C522F6" w:rsidRPr="00C522F6">
        <w:rPr>
          <w:rFonts w:ascii="Cambria" w:eastAsia="Times New Roman" w:hAnsi="Cambria" w:cs="Arial"/>
          <w:sz w:val="20"/>
          <w:szCs w:val="20"/>
          <w:lang w:eastAsia="pt-BR"/>
        </w:rPr>
        <w:t>CONFORME ESPECIFICAÇÕES CONSTANTES NA ATA DE REGISTRO DE PREÇOS 02/2020 E ANEXO I – TERMO DE REFERÊNCIA DO EDITAL DA LICITAÇÃO MODALIDADE PREGÃO PRESENCIAL 14/2020, QUE INTEGRAM ESTE TERMO PARA TODOS OS FINS E EFEITOS LEGAIS</w:t>
      </w:r>
      <w:r w:rsidR="00C522F6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647058" w:rsidRPr="00647058" w:rsidRDefault="00647058" w:rsidP="0064705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</w:pPr>
      <w:r w:rsidRPr="00647058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>CLÁUSULA 3º - DO FORNECIMENTO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3.1. A Contratada deverá fornecer os materiais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 xml:space="preserve"> nos quantitativos especificados no subitem 4.1.</w:t>
      </w: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3.2. Os materiais deverão ser entr</w:t>
      </w:r>
      <w:r w:rsidR="007E2F50">
        <w:rPr>
          <w:rFonts w:ascii="Cambria" w:eastAsia="Times New Roman" w:hAnsi="Cambria" w:cs="Arial"/>
          <w:sz w:val="20"/>
          <w:szCs w:val="20"/>
          <w:lang w:eastAsia="pt-BR"/>
        </w:rPr>
        <w:t>egues diretamente na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Rua das Coladeiras, 05, Bairro Vila Nova, em Tapiratiba/SP, entre 08:00h e 16:00h, em no máximo </w:t>
      </w:r>
      <w:r w:rsidRPr="00647058">
        <w:rPr>
          <w:rFonts w:ascii="Cambria" w:eastAsia="Times New Roman" w:hAnsi="Cambria" w:cs="Arial"/>
          <w:b/>
          <w:sz w:val="20"/>
          <w:szCs w:val="20"/>
          <w:lang w:eastAsia="pt-BR"/>
        </w:rPr>
        <w:t>10 (dez) dias úteis.</w:t>
      </w:r>
    </w:p>
    <w:p w:rsidR="00647058" w:rsidRDefault="00647058" w:rsidP="00647058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647058">
        <w:rPr>
          <w:rFonts w:ascii="Cambria" w:eastAsia="Times New Roman" w:hAnsi="Cambria" w:cs="Arial"/>
          <w:sz w:val="20"/>
          <w:szCs w:val="20"/>
          <w:lang w:eastAsia="x-none"/>
        </w:rPr>
        <w:t xml:space="preserve">  3</w:t>
      </w: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647058">
        <w:rPr>
          <w:rFonts w:ascii="Cambria" w:eastAsia="Times New Roman" w:hAnsi="Cambria" w:cs="Arial"/>
          <w:sz w:val="20"/>
          <w:szCs w:val="20"/>
          <w:lang w:eastAsia="x-none"/>
        </w:rPr>
        <w:t xml:space="preserve">em </w:t>
      </w: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>6 (seis) meses, preva</w:t>
      </w:r>
      <w:r w:rsidR="00C522F6">
        <w:rPr>
          <w:rFonts w:ascii="Cambria" w:eastAsia="Times New Roman" w:hAnsi="Cambria" w:cs="Arial"/>
          <w:sz w:val="20"/>
          <w:szCs w:val="20"/>
          <w:lang w:val="x-none" w:eastAsia="x-none"/>
        </w:rPr>
        <w:t>lecendo o que ocorrer primeiro.</w:t>
      </w:r>
    </w:p>
    <w:p w:rsidR="00C522F6" w:rsidRPr="00647058" w:rsidRDefault="00C522F6" w:rsidP="00647058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</w:p>
    <w:p w:rsidR="00647058" w:rsidRPr="00647058" w:rsidRDefault="00647058" w:rsidP="0064705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4ª - DO PREÇO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C522F6" w:rsidRDefault="00647058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 4.1. Pelo fornecimento dos materiais referidos na cláusula anterior, a PREFEITURA pagará à</w:t>
      </w:r>
      <w:r w:rsidR="005F45C5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CONTRATADA o valor </w:t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de:</w:t>
      </w:r>
    </w:p>
    <w:p w:rsidR="007E2F50" w:rsidRPr="00647058" w:rsidRDefault="007E2F50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1076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18"/>
        <w:gridCol w:w="709"/>
        <w:gridCol w:w="567"/>
        <w:gridCol w:w="6595"/>
      </w:tblGrid>
      <w:tr w:rsidR="00647058" w:rsidRPr="00647058" w:rsidTr="00C522F6">
        <w:tc>
          <w:tcPr>
            <w:tcW w:w="1471" w:type="dxa"/>
            <w:vAlign w:val="center"/>
          </w:tcPr>
          <w:p w:rsidR="00647058" w:rsidRPr="00647058" w:rsidRDefault="00647058" w:rsidP="006470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</w:pPr>
            <w:r w:rsidRPr="00647058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lastRenderedPageBreak/>
              <w:t>PREÇO UNITÁRIO R$</w:t>
            </w:r>
          </w:p>
        </w:tc>
        <w:tc>
          <w:tcPr>
            <w:tcW w:w="1418" w:type="dxa"/>
            <w:vAlign w:val="center"/>
          </w:tcPr>
          <w:p w:rsidR="00647058" w:rsidRPr="00647058" w:rsidRDefault="00647058" w:rsidP="006470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</w:pPr>
            <w:r w:rsidRPr="00647058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t>PREÇO TOTAL R$</w:t>
            </w:r>
          </w:p>
        </w:tc>
        <w:tc>
          <w:tcPr>
            <w:tcW w:w="709" w:type="dxa"/>
            <w:vAlign w:val="center"/>
          </w:tcPr>
          <w:p w:rsidR="00647058" w:rsidRPr="00647058" w:rsidRDefault="00647058" w:rsidP="006470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</w:pPr>
            <w:r w:rsidRPr="00647058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567" w:type="dxa"/>
            <w:vAlign w:val="center"/>
          </w:tcPr>
          <w:p w:rsidR="00647058" w:rsidRPr="00647058" w:rsidRDefault="00647058" w:rsidP="006470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</w:pPr>
            <w:r w:rsidRPr="00647058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6595" w:type="dxa"/>
            <w:vAlign w:val="center"/>
          </w:tcPr>
          <w:p w:rsidR="00647058" w:rsidRPr="00647058" w:rsidRDefault="00647058" w:rsidP="006470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</w:pPr>
            <w:r w:rsidRPr="00647058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647058" w:rsidRPr="00647058" w:rsidTr="00C522F6">
        <w:tc>
          <w:tcPr>
            <w:tcW w:w="1471" w:type="dxa"/>
            <w:vAlign w:val="center"/>
          </w:tcPr>
          <w:p w:rsidR="00647058" w:rsidRPr="00647058" w:rsidRDefault="00C522F6" w:rsidP="00C52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 w:rsidRPr="00C522F6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820,00</w:t>
            </w:r>
          </w:p>
        </w:tc>
        <w:tc>
          <w:tcPr>
            <w:tcW w:w="1418" w:type="dxa"/>
            <w:vAlign w:val="center"/>
          </w:tcPr>
          <w:p w:rsidR="00647058" w:rsidRPr="00647058" w:rsidRDefault="00C522F6" w:rsidP="00C52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164.000,00</w:t>
            </w:r>
          </w:p>
        </w:tc>
        <w:tc>
          <w:tcPr>
            <w:tcW w:w="709" w:type="dxa"/>
            <w:vAlign w:val="center"/>
          </w:tcPr>
          <w:p w:rsidR="00647058" w:rsidRPr="00647058" w:rsidRDefault="00C522F6" w:rsidP="00C52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67" w:type="dxa"/>
            <w:vAlign w:val="center"/>
          </w:tcPr>
          <w:p w:rsidR="00647058" w:rsidRPr="00647058" w:rsidRDefault="00C522F6" w:rsidP="00C52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PÇ</w:t>
            </w:r>
          </w:p>
        </w:tc>
        <w:tc>
          <w:tcPr>
            <w:tcW w:w="6595" w:type="dxa"/>
            <w:vAlign w:val="center"/>
          </w:tcPr>
          <w:p w:rsidR="00647058" w:rsidRPr="00647058" w:rsidRDefault="00C522F6" w:rsidP="00C52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 w:rsidRPr="00C522F6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 xml:space="preserve">Luminária tecnologia LED em corpo em alumínio injetado, potência </w:t>
            </w:r>
            <w:r w:rsidRPr="00C522F6">
              <w:rPr>
                <w:rFonts w:ascii="Cambria" w:eastAsia="Times New Roman" w:hAnsi="Cambria" w:cs="Times New Roman"/>
                <w:b/>
                <w:sz w:val="20"/>
                <w:szCs w:val="20"/>
                <w:lang w:eastAsia="pt-BR"/>
              </w:rPr>
              <w:t>MAX 150W*</w:t>
            </w:r>
            <w:r w:rsidRPr="00C522F6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, temperatura de cor 5.000 k, fluxo luminoso útil (lumens) min. 21.750lm, proteção de surto 10kV/10kA, eficiência luminosa (</w:t>
            </w:r>
            <w:proofErr w:type="spellStart"/>
            <w:r w:rsidRPr="00C522F6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lm</w:t>
            </w:r>
            <w:proofErr w:type="spellEnd"/>
            <w:r w:rsidRPr="00C522F6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/W) mín. 145lm/W.</w:t>
            </w:r>
          </w:p>
        </w:tc>
      </w:tr>
    </w:tbl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5ª - DAS CONDIÇÕES DE PAGAMENTO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5.1. Os pagamentos serão efetuados pela tesouraria da PREFEITURA, em até </w:t>
      </w:r>
      <w:r w:rsidRPr="00647058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20 (vinte) dias corridos, </w:t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pelo valor da nota fiscal extraída pela CONTRATADA, desde que seja devidamente processada pela contabilidade.</w:t>
      </w:r>
    </w:p>
    <w:p w:rsidR="00647058" w:rsidRPr="00647058" w:rsidRDefault="00647058" w:rsidP="0064705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647058" w:rsidRPr="00647058" w:rsidRDefault="00647058" w:rsidP="0064705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6ª - DAS RESPONSABILIDADES DA CONTRATADA</w:t>
      </w:r>
    </w:p>
    <w:p w:rsidR="00647058" w:rsidRPr="00647058" w:rsidRDefault="00647058" w:rsidP="0064705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647058" w:rsidRPr="00647058" w:rsidRDefault="00647058" w:rsidP="006470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647058" w:rsidRPr="00647058" w:rsidRDefault="00647058" w:rsidP="00647058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647058" w:rsidRPr="00647058" w:rsidRDefault="00647058" w:rsidP="00647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647058" w:rsidRPr="00647058" w:rsidRDefault="00647058" w:rsidP="00647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7ª - DAS PENALIDADES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Advertência;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Multa;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7.2. A multa prevista acima será a seguinte: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lastRenderedPageBreak/>
        <w:t>- Até 20% (vinte por cento) do valor total contratado, no caso de sua não realização e/ou descumprimento total de alguma das cláusulas contratuais;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Até 10% (dez por cento) do valor total contratado, no caso de sua não realização e/ou descumprimento parcial de alguma das cláusulas contratuais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7.3. Os prazos para defesa prévia serão de 05 (cinco) dias úteis nas hipóteses de advertência, multa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7.4. As penalidades aqui previstas são autônomas e suas aplicações cumulativas serão regidas pelo art. 87, § 2°, da Lei No: 8.666/93.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7.5. O pagamento da multa não eximirá a CONTRATADA de corrigir as irregularidades que deram causa à penalidade;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8ª - DA RESCISÃO CONTRATUAL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8.1. O termo do contrato poderá ser rescindido: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Por ato unilateral e escrito da Administração, nas situações previstas nos incisos I a XII e XVII do art. 78 da Lei no 8.666, de 1993;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- Amigavelmente, nos termos do art. 79, inciso II, da Lei no 8.666, de 1993.</w:t>
      </w: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8.2. Os casos de rescisão contratual serão formalmente motivados, assegurando-se à Contratada o direito à prévia e ampla defesa.</w:t>
      </w:r>
    </w:p>
    <w:p w:rsidR="00647058" w:rsidRPr="00647058" w:rsidRDefault="00647058" w:rsidP="0064705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>8.3. A Contratada reconhece os direitos da Contratante em caso de rescisão administrativa prevista no art. 77 da Lei no 8.666, de 1993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9ª - DOS RECURSOS FINANCEIROS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t-BR"/>
        </w:rPr>
      </w:pPr>
    </w:p>
    <w:p w:rsidR="00647058" w:rsidRPr="00647058" w:rsidRDefault="00C522F6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Ficha: 389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Unidade orçament</w:t>
      </w:r>
      <w:r w:rsidR="00C522F6">
        <w:rPr>
          <w:rFonts w:ascii="Cambria" w:eastAsia="Times New Roman" w:hAnsi="Cambria" w:cs="Arial"/>
          <w:sz w:val="20"/>
          <w:szCs w:val="20"/>
          <w:lang w:eastAsia="pt-BR"/>
        </w:rPr>
        <w:t>aria: 02.03.01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Funcional</w:t>
      </w:r>
      <w:r w:rsidR="00C522F6">
        <w:rPr>
          <w:rFonts w:ascii="Cambria" w:eastAsia="Times New Roman" w:hAnsi="Cambria" w:cs="Arial"/>
          <w:sz w:val="20"/>
          <w:szCs w:val="20"/>
          <w:lang w:eastAsia="pt-BR"/>
        </w:rPr>
        <w:t xml:space="preserve"> programática: 26.782.0009.2.019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Classi</w:t>
      </w:r>
      <w:r w:rsidR="00C522F6">
        <w:rPr>
          <w:rFonts w:ascii="Cambria" w:eastAsia="Times New Roman" w:hAnsi="Cambria" w:cs="Arial"/>
          <w:sz w:val="20"/>
          <w:szCs w:val="20"/>
          <w:lang w:eastAsia="pt-BR"/>
        </w:rPr>
        <w:t>ficação da Despesa: 4.4.90.52.00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647058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64705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10ª - DOS REAJUSTES DE PREÇOS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FA0294">
        <w:rPr>
          <w:rFonts w:ascii="Cambria" w:eastAsia="Times New Roman" w:hAnsi="Cambria" w:cs="Arial"/>
          <w:sz w:val="20"/>
          <w:szCs w:val="20"/>
          <w:lang w:eastAsia="pt-BR"/>
        </w:rPr>
        <w:t>formulação dos preços a que está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se referir, ou ainda da últ</w:t>
      </w:r>
      <w:r w:rsidR="00FA0294">
        <w:rPr>
          <w:rFonts w:ascii="Cambria" w:eastAsia="Times New Roman" w:hAnsi="Cambria" w:cs="Arial"/>
          <w:sz w:val="20"/>
          <w:szCs w:val="20"/>
          <w:lang w:eastAsia="pt-BR"/>
        </w:rPr>
        <w:t>ima revisão contratual caso está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tenha envolvido pactuação de novos preços.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647058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11ª - DO SUPORTE LEGAL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>11.1. Este contrato é regulamentado pelos seguintes dispositivos legais: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11.1.1. Constituição Federal; 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11.1.2. Constituição Municipal;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11.1.3. Lei Federal Nº: 8.666/93;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11.1.4. Lei Federal Nº 10.520/2002;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lastRenderedPageBreak/>
        <w:t>11.1.4. Lei Federal Nº: 8.880/94;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11.1.5. Lei Federal Nº: 8.883/94;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11.1.6. Lei Federal Nº: 9.032/95;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11.1.7. Lei Federal Nº: 9.069/95;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11.1.8. Lei Federal Nº: 9.648/98;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11.1.9. Lei Federal Nº: 9.854/99;</w:t>
      </w:r>
    </w:p>
    <w:p w:rsidR="00647058" w:rsidRPr="00647058" w:rsidRDefault="00647058" w:rsidP="0064705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11.1.10. Lei Complementar 123/2006;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11.1.11. Demais disposições legais passíveis de aplicação, inclusive subsidiariamente, os princípios gerais de Direito.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647058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12ª - DAS DISPOSIÇÕES GERAIS E FINAIS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647058">
        <w:rPr>
          <w:rFonts w:ascii="Cambria" w:eastAsia="Times New Roman" w:hAnsi="Cambria" w:cs="Times New Roman"/>
          <w:sz w:val="20"/>
          <w:szCs w:val="20"/>
          <w:lang w:eastAsia="x-none"/>
        </w:rPr>
        <w:tab/>
        <w:t>12.1. Não será permitido o início do fornecimento dos materiais sem que o Departamento de Compras emita, previamente, a respectiva “Ordem de Fornecimento”.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12.4. Fica expressamente proibida a subcontratação total do fornecimento dos medicamentos.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12.8. Prevalecerá o presente contrato no caso de haver divergências entre ele e os documentos eventualmente anexados.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647058" w:rsidRPr="00647058" w:rsidRDefault="00647058" w:rsidP="00647058">
      <w:pPr>
        <w:spacing w:after="120" w:line="240" w:lineRule="auto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ab/>
        <w:t>1</w:t>
      </w:r>
      <w:r w:rsidRPr="00647058">
        <w:rPr>
          <w:rFonts w:ascii="Cambria" w:eastAsia="Times New Roman" w:hAnsi="Cambria" w:cs="Arial"/>
          <w:sz w:val="20"/>
          <w:szCs w:val="20"/>
          <w:lang w:eastAsia="x-none"/>
        </w:rPr>
        <w:t>2</w:t>
      </w:r>
      <w:r w:rsidRPr="00647058">
        <w:rPr>
          <w:rFonts w:ascii="Cambria" w:eastAsia="Times New Roman" w:hAnsi="Cambria" w:cs="Arial"/>
          <w:sz w:val="20"/>
          <w:szCs w:val="20"/>
          <w:lang w:val="x-none" w:eastAsia="x-none"/>
        </w:rPr>
        <w:t>.10. Lido e achado conforme assinam este instrumento, em 03 (três) vias de igual teor e forma, as partes e testemunhas.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b/>
          <w:sz w:val="20"/>
          <w:szCs w:val="20"/>
          <w:lang w:eastAsia="pt-BR"/>
        </w:rPr>
        <w:t>LUIZ ANTONIO PERES</w:t>
      </w:r>
    </w:p>
    <w:p w:rsidR="00647058" w:rsidRDefault="00647058" w:rsidP="00647058">
      <w:pPr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bCs/>
          <w:sz w:val="20"/>
          <w:szCs w:val="20"/>
          <w:lang w:eastAsia="pt-BR"/>
        </w:rPr>
        <w:t>Prefeito Municipal</w:t>
      </w:r>
    </w:p>
    <w:p w:rsidR="007E2F50" w:rsidRPr="00647058" w:rsidRDefault="007E2F50" w:rsidP="00647058">
      <w:pPr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647058" w:rsidRDefault="00C522F6" w:rsidP="00647058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>ELETRO ZAGONEL LTDA</w:t>
      </w:r>
    </w:p>
    <w:p w:rsidR="007E2F50" w:rsidRPr="00647058" w:rsidRDefault="007E2F50" w:rsidP="00647058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 w:rsidRPr="005F45C5">
        <w:rPr>
          <w:rFonts w:ascii="Cambria" w:eastAsia="Times New Roman" w:hAnsi="Cambria" w:cs="Times New Roman"/>
          <w:sz w:val="20"/>
          <w:szCs w:val="20"/>
          <w:lang w:eastAsia="pt-BR"/>
        </w:rPr>
        <w:t>Contratada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u w:val="single"/>
          <w:lang w:eastAsia="pt-BR"/>
        </w:rPr>
        <w:t>Testemunhas</w:t>
      </w: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: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____________________________</w:t>
      </w:r>
    </w:p>
    <w:p w:rsidR="00647058" w:rsidRPr="00647058" w:rsidRDefault="00647058" w:rsidP="00647058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RG __________________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____________________________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RG __________________</w:t>
      </w: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647058" w:rsidRPr="00647058" w:rsidRDefault="00647058" w:rsidP="0064705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7E2F50">
        <w:rPr>
          <w:rFonts w:ascii="Cambria" w:eastAsia="Times New Roman" w:hAnsi="Cambria" w:cs="Arial"/>
          <w:sz w:val="20"/>
          <w:szCs w:val="20"/>
          <w:lang w:eastAsia="pt-BR"/>
        </w:rPr>
        <w:t>PREFEITURA DO MUNICÍPIO DE TAPIRATIBA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7E2F50" w:rsidRPr="007E2F50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7E2F50" w:rsidRPr="007E2F50">
        <w:rPr>
          <w:rFonts w:ascii="Cambria" w:eastAsia="Times New Roman" w:hAnsi="Cambria" w:cs="Arial"/>
          <w:b/>
          <w:sz w:val="20"/>
          <w:szCs w:val="20"/>
          <w:lang w:eastAsia="pt-BR"/>
        </w:rPr>
        <w:t>ELETRO ZAGONEL LTDA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7E2F50" w:rsidRPr="007E2F50">
        <w:rPr>
          <w:rFonts w:ascii="Cambria" w:eastAsia="Times New Roman" w:hAnsi="Cambria" w:cs="Arial"/>
          <w:sz w:val="20"/>
          <w:szCs w:val="20"/>
          <w:lang w:eastAsia="pt-BR"/>
        </w:rPr>
        <w:t>81.365.223/0001-54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7E2F50">
        <w:rPr>
          <w:rFonts w:ascii="Cambria" w:eastAsia="Times New Roman" w:hAnsi="Cambria" w:cs="Arial"/>
          <w:sz w:val="20"/>
          <w:szCs w:val="20"/>
          <w:lang w:eastAsia="pt-BR"/>
        </w:rPr>
        <w:t>132/2020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7E2F50">
        <w:rPr>
          <w:rFonts w:ascii="Cambria" w:eastAsia="Times New Roman" w:hAnsi="Cambria" w:cs="Arial"/>
          <w:sz w:val="20"/>
          <w:szCs w:val="20"/>
          <w:lang w:eastAsia="pt-BR"/>
        </w:rPr>
        <w:t>01/10/2020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7E2F50">
        <w:rPr>
          <w:rFonts w:ascii="Cambria" w:eastAsia="Times New Roman" w:hAnsi="Cambria" w:cs="Arial"/>
          <w:sz w:val="20"/>
          <w:szCs w:val="20"/>
          <w:lang w:eastAsia="pt-BR"/>
        </w:rPr>
        <w:t>01/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04/2021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5F45C5" w:rsidRPr="005F45C5">
        <w:rPr>
          <w:rFonts w:ascii="Cambria" w:eastAsia="Times New Roman" w:hAnsi="Cambria" w:cs="Arial"/>
          <w:sz w:val="20"/>
          <w:szCs w:val="20"/>
          <w:lang w:eastAsia="pt-BR"/>
        </w:rPr>
        <w:t>FORNECIMENTO DE LUMINÁRIAS EM LED PARA UTILIZAÇÃO NO SISTEMA DE ILUMINAÇÃO PÚBLICA DO MUNICÍPIO, CONFORME ESPECIFICAÇÕES CONSTANTES NA ATA DE REGISTRO DE PREÇOS 02/2020 E ANEXO I – TERMO DE REFERÊNCIA DO EDITAL DA LICITAÇÃO MODALIDADE PREGÃO PRESENCIAL 14/2020, QUE INTEGRAM ESTE TERMO PARA TODOS OS FINS E EFEITOS LEGAIS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164.000,00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5F45C5" w:rsidP="00647058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01 de outubro</w:t>
      </w:r>
      <w:r w:rsidR="00647058"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647058" w:rsidRDefault="00647058" w:rsidP="0064705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F45C5" w:rsidRDefault="005F45C5" w:rsidP="0064705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F45C5" w:rsidRPr="00647058" w:rsidRDefault="005F45C5" w:rsidP="005F45C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F45C5" w:rsidRPr="00647058" w:rsidRDefault="005F45C5" w:rsidP="005F45C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F45C5" w:rsidRPr="00647058" w:rsidRDefault="005F45C5" w:rsidP="005F45C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F45C5" w:rsidRPr="00647058" w:rsidRDefault="005F45C5" w:rsidP="005F45C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F45C5" w:rsidRDefault="005F45C5" w:rsidP="005F45C5"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F45C5" w:rsidRPr="00647058" w:rsidRDefault="005F45C5" w:rsidP="0064705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647058" w:rsidRPr="00647058" w:rsidRDefault="00647058" w:rsidP="0064705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PREFEITURA DO MUNICÍPIO DE TAPIRATIBA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5F45C5" w:rsidRPr="005F45C5">
        <w:rPr>
          <w:rFonts w:ascii="Cambria" w:eastAsia="Times New Roman" w:hAnsi="Cambria" w:cs="Arial"/>
          <w:b/>
          <w:sz w:val="20"/>
          <w:szCs w:val="20"/>
          <w:lang w:eastAsia="pt-BR"/>
        </w:rPr>
        <w:t>ELETRO ZAGONEL LTDA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5F45C5">
        <w:rPr>
          <w:rFonts w:ascii="Cambria" w:eastAsia="Times New Roman" w:hAnsi="Cambria" w:cs="Arial"/>
          <w:sz w:val="20"/>
          <w:szCs w:val="20"/>
          <w:lang w:eastAsia="pt-BR"/>
        </w:rPr>
        <w:t>: 132/2020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5F45C5" w:rsidRPr="005F45C5">
        <w:rPr>
          <w:rFonts w:ascii="Cambria" w:eastAsia="Times New Roman" w:hAnsi="Cambria" w:cs="Arial"/>
          <w:sz w:val="20"/>
          <w:szCs w:val="20"/>
          <w:lang w:eastAsia="pt-BR"/>
        </w:rPr>
        <w:t>FORNECIMENTO DE LUMINÁRIAS EM LED PARA UTILIZAÇÃO NO SISTEMA DE ILUMINAÇÃO PÚBLICA DO MUNICÍPIO, CONFORME ESPECIFICAÇÕES CONSTANTES NA ATA DE REGISTRO DE PREÇOS 02/2020 E ANEXO I – TERMO DE REFERÊNCIA DO EDITAL DA LICITAÇÃO MODALIDADE PREGÃO PRESENCIAL 14/2020, QUE INTEGRAM ESTE TERMO PARA TODOS OS FINS E EFEITOS LEGAIS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5F45C5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01 de outubro</w:t>
      </w:r>
      <w:r w:rsidR="00647058"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647058" w:rsidRPr="00647058" w:rsidRDefault="00647058" w:rsidP="006470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64705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CD2DC4" w:rsidRDefault="00647058" w:rsidP="00647058">
      <w:r w:rsidRPr="00647058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sectPr w:rsidR="00CD2D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5D" w:rsidRDefault="00171D5D" w:rsidP="00647058">
      <w:pPr>
        <w:spacing w:after="0" w:line="240" w:lineRule="auto"/>
      </w:pPr>
      <w:r>
        <w:separator/>
      </w:r>
    </w:p>
  </w:endnote>
  <w:endnote w:type="continuationSeparator" w:id="0">
    <w:p w:rsidR="00171D5D" w:rsidRDefault="00171D5D" w:rsidP="0064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50" w:rsidRPr="007E2F50" w:rsidRDefault="007E2F50" w:rsidP="007E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7E2F50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57177" wp14:editId="284EA91D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3AB73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7E2F50" w:rsidRPr="007E2F50" w:rsidRDefault="007E2F50" w:rsidP="007E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7E2F50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3657-9800</w:t>
    </w:r>
  </w:p>
  <w:p w:rsidR="007E2F50" w:rsidRPr="007E2F50" w:rsidRDefault="007E2F50" w:rsidP="007E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pt-BR"/>
      </w:rPr>
    </w:pPr>
    <w:r w:rsidRPr="007E2F50">
      <w:rPr>
        <w:rFonts w:ascii="Times New Roman" w:eastAsia="Times New Roman" w:hAnsi="Times New Roman" w:cs="Times New Roman"/>
        <w:sz w:val="17"/>
        <w:szCs w:val="17"/>
        <w:lang w:val="en-US" w:eastAsia="pt-BR"/>
      </w:rPr>
      <w:t xml:space="preserve">CNPJ 45.742.707/0001-01 </w:t>
    </w:r>
    <w:r w:rsidRPr="007E2F50">
      <w:rPr>
        <w:rFonts w:ascii="Times New Roman" w:eastAsia="Times New Roman" w:hAnsi="Times New Roman" w:cs="Times New Roman"/>
        <w:color w:val="000000"/>
        <w:sz w:val="17"/>
        <w:szCs w:val="17"/>
        <w:lang w:val="en-US" w:eastAsia="pt-BR"/>
      </w:rPr>
      <w:t xml:space="preserve">– e-mail: </w:t>
    </w:r>
    <w:hyperlink r:id="rId1" w:history="1">
      <w:r w:rsidRPr="007E2F50">
        <w:rPr>
          <w:rFonts w:ascii="Arial" w:eastAsia="Times New Roman" w:hAnsi="Arial" w:cs="Arial"/>
          <w:color w:val="0000FF"/>
          <w:sz w:val="17"/>
          <w:szCs w:val="17"/>
          <w:u w:val="single"/>
          <w:lang w:val="en-US" w:eastAsia="pt-BR"/>
        </w:rPr>
        <w:t>licita@tapiratiba.sp.gov.br</w:t>
      </w:r>
    </w:hyperlink>
    <w:r w:rsidRPr="007E2F50">
      <w:rPr>
        <w:rFonts w:ascii="Times New Roman" w:eastAsia="Times New Roman" w:hAnsi="Times New Roman" w:cs="Times New Roman"/>
        <w:color w:val="000000"/>
        <w:sz w:val="17"/>
        <w:szCs w:val="17"/>
        <w:lang w:val="en-US" w:eastAsia="pt-BR"/>
      </w:rPr>
      <w:t xml:space="preserve"> -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5D" w:rsidRDefault="00171D5D" w:rsidP="00647058">
      <w:pPr>
        <w:spacing w:after="0" w:line="240" w:lineRule="auto"/>
      </w:pPr>
      <w:r>
        <w:separator/>
      </w:r>
    </w:p>
  </w:footnote>
  <w:footnote w:type="continuationSeparator" w:id="0">
    <w:p w:rsidR="00171D5D" w:rsidRDefault="00171D5D" w:rsidP="0064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58" w:rsidRDefault="00647058" w:rsidP="0064705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058" w:rsidRDefault="00647058" w:rsidP="0064705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647058" w:rsidRDefault="00647058" w:rsidP="0064705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647058" w:rsidRDefault="00647058" w:rsidP="00647058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647058" w:rsidRDefault="00647058" w:rsidP="00647058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59C5F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647058" w:rsidRDefault="00647058">
    <w:pPr>
      <w:pStyle w:val="Cabealho"/>
    </w:pPr>
  </w:p>
  <w:p w:rsidR="00647058" w:rsidRDefault="00647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8"/>
    <w:rsid w:val="000E12FE"/>
    <w:rsid w:val="00171D5D"/>
    <w:rsid w:val="00362949"/>
    <w:rsid w:val="003B06D9"/>
    <w:rsid w:val="004947D5"/>
    <w:rsid w:val="005F45C5"/>
    <w:rsid w:val="00647058"/>
    <w:rsid w:val="0069657E"/>
    <w:rsid w:val="007E2F50"/>
    <w:rsid w:val="00915138"/>
    <w:rsid w:val="00A31173"/>
    <w:rsid w:val="00C17B2E"/>
    <w:rsid w:val="00C522F6"/>
    <w:rsid w:val="00D77681"/>
    <w:rsid w:val="00EB5791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37AF5-2FF7-40E9-926E-764E94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47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7058"/>
  </w:style>
  <w:style w:type="paragraph" w:styleId="Rodap">
    <w:name w:val="footer"/>
    <w:basedOn w:val="Normal"/>
    <w:link w:val="RodapChar"/>
    <w:uiPriority w:val="99"/>
    <w:unhideWhenUsed/>
    <w:rsid w:val="00647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058"/>
  </w:style>
  <w:style w:type="paragraph" w:styleId="Textodebalo">
    <w:name w:val="Balloon Text"/>
    <w:basedOn w:val="Normal"/>
    <w:link w:val="TextodebaloChar"/>
    <w:uiPriority w:val="99"/>
    <w:semiHidden/>
    <w:unhideWhenUsed/>
    <w:rsid w:val="000E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33D8-9D51-4228-ABB6-C40FA11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2389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7</cp:revision>
  <cp:lastPrinted>2020-10-01T18:14:00Z</cp:lastPrinted>
  <dcterms:created xsi:type="dcterms:W3CDTF">2020-10-01T16:25:00Z</dcterms:created>
  <dcterms:modified xsi:type="dcterms:W3CDTF">2020-11-09T18:04:00Z</dcterms:modified>
</cp:coreProperties>
</file>